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8FB" w:rsidRDefault="00C328FB" w:rsidP="003D7CA6">
      <w:pPr>
        <w:rPr>
          <w:sz w:val="24"/>
          <w:szCs w:val="24"/>
        </w:rPr>
      </w:pPr>
    </w:p>
    <w:p w:rsidR="00D65CBC" w:rsidRDefault="00D65CBC" w:rsidP="00D65CBC">
      <w:pPr>
        <w:pStyle w:val="1"/>
        <w:ind w:left="5670"/>
        <w:rPr>
          <w:sz w:val="26"/>
          <w:szCs w:val="26"/>
        </w:rPr>
      </w:pPr>
      <w:r>
        <w:rPr>
          <w:sz w:val="26"/>
          <w:szCs w:val="26"/>
        </w:rPr>
        <w:t>ЗАТВЕРДЖЕНО</w:t>
      </w:r>
    </w:p>
    <w:p w:rsidR="00D65CBC" w:rsidRDefault="00D65CBC" w:rsidP="00D65CBC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Рішення виконавчого</w:t>
      </w:r>
    </w:p>
    <w:p w:rsidR="00D65CBC" w:rsidRDefault="00D65CBC" w:rsidP="00D65CBC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комітету Жмеринської</w:t>
      </w:r>
    </w:p>
    <w:p w:rsidR="00D65CBC" w:rsidRDefault="00D65CBC" w:rsidP="00D65CBC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міської ради</w:t>
      </w:r>
    </w:p>
    <w:p w:rsidR="006D7B93" w:rsidRDefault="006D7B93" w:rsidP="006D7B93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від "</w:t>
      </w:r>
      <w:r>
        <w:rPr>
          <w:sz w:val="26"/>
          <w:szCs w:val="26"/>
          <w:u w:val="single"/>
        </w:rPr>
        <w:t>19</w:t>
      </w:r>
      <w:r w:rsidR="00F7502F">
        <w:rPr>
          <w:sz w:val="26"/>
          <w:szCs w:val="26"/>
        </w:rPr>
        <w:t>" липня 2018 №1</w:t>
      </w:r>
      <w:r>
        <w:rPr>
          <w:sz w:val="26"/>
          <w:szCs w:val="26"/>
        </w:rPr>
        <w:t>8</w:t>
      </w:r>
      <w:r w:rsidR="00F7502F">
        <w:rPr>
          <w:sz w:val="26"/>
          <w:szCs w:val="26"/>
        </w:rPr>
        <w:t>6</w:t>
      </w:r>
      <w:bookmarkStart w:id="0" w:name="_GoBack"/>
      <w:bookmarkEnd w:id="0"/>
      <w:r>
        <w:rPr>
          <w:sz w:val="26"/>
          <w:szCs w:val="26"/>
        </w:rPr>
        <w:t xml:space="preserve"> </w:t>
      </w:r>
    </w:p>
    <w:p w:rsidR="00C328FB" w:rsidRDefault="006D7B93" w:rsidP="006D7B93">
      <w:pPr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_____________ Ю.С. Світлак</w:t>
      </w:r>
    </w:p>
    <w:p w:rsidR="006D7B93" w:rsidRPr="00A61871" w:rsidRDefault="006D7B93" w:rsidP="006D7B93">
      <w:pPr>
        <w:jc w:val="left"/>
        <w:rPr>
          <w:sz w:val="26"/>
          <w:szCs w:val="26"/>
          <w:lang w:eastAsia="uk-UA"/>
        </w:rPr>
      </w:pPr>
    </w:p>
    <w:p w:rsidR="00C328FB" w:rsidRPr="004E7774" w:rsidRDefault="00C328FB" w:rsidP="00014901">
      <w:pPr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ТЕХНОЛОГІЧ</w:t>
      </w:r>
      <w:r w:rsidRPr="004E7774">
        <w:rPr>
          <w:b/>
          <w:sz w:val="26"/>
          <w:szCs w:val="26"/>
          <w:lang w:eastAsia="uk-UA"/>
        </w:rPr>
        <w:t xml:space="preserve">НА КАРТКА </w:t>
      </w:r>
    </w:p>
    <w:p w:rsidR="00C328FB" w:rsidRDefault="00C328FB" w:rsidP="00014901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 w:rsidRPr="004E7774">
        <w:rPr>
          <w:b/>
          <w:sz w:val="26"/>
          <w:szCs w:val="26"/>
          <w:lang w:eastAsia="uk-UA"/>
        </w:rPr>
        <w:t xml:space="preserve">адміністративної послуги </w:t>
      </w:r>
      <w:r w:rsidR="00D65CBC">
        <w:rPr>
          <w:b/>
          <w:sz w:val="26"/>
          <w:szCs w:val="26"/>
          <w:lang w:eastAsia="uk-UA"/>
        </w:rPr>
        <w:t>-</w:t>
      </w:r>
      <w:r w:rsidRPr="004E7774">
        <w:rPr>
          <w:b/>
          <w:sz w:val="26"/>
          <w:szCs w:val="26"/>
          <w:lang w:eastAsia="uk-UA"/>
        </w:rPr>
        <w:t xml:space="preserve"> державн</w:t>
      </w:r>
      <w:r w:rsidR="00D65CBC">
        <w:rPr>
          <w:b/>
          <w:sz w:val="26"/>
          <w:szCs w:val="26"/>
          <w:lang w:eastAsia="uk-UA"/>
        </w:rPr>
        <w:t>а</w:t>
      </w:r>
      <w:r w:rsidRPr="004E7774">
        <w:rPr>
          <w:b/>
          <w:sz w:val="26"/>
          <w:szCs w:val="26"/>
          <w:lang w:eastAsia="uk-UA"/>
        </w:rPr>
        <w:t xml:space="preserve"> реєстраці</w:t>
      </w:r>
      <w:r w:rsidR="00D65CBC">
        <w:rPr>
          <w:b/>
          <w:sz w:val="26"/>
          <w:szCs w:val="26"/>
          <w:lang w:eastAsia="uk-UA"/>
        </w:rPr>
        <w:t>я</w:t>
      </w:r>
      <w:r w:rsidRPr="004E7774">
        <w:rPr>
          <w:b/>
          <w:sz w:val="26"/>
          <w:szCs w:val="26"/>
          <w:lang w:eastAsia="uk-UA"/>
        </w:rPr>
        <w:t xml:space="preserve"> припинення юридичної особи в результаті її реорганізації (крім громадського формування)</w:t>
      </w:r>
    </w:p>
    <w:p w:rsidR="00C328FB" w:rsidRPr="00514915" w:rsidRDefault="00D65CBC" w:rsidP="00D65CBC">
      <w:pPr>
        <w:tabs>
          <w:tab w:val="left" w:pos="3969"/>
        </w:tabs>
        <w:jc w:val="center"/>
        <w:rPr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РС-12-11</w:t>
      </w:r>
    </w:p>
    <w:p w:rsidR="00C328FB" w:rsidRDefault="00B17D3E" w:rsidP="003D7CA6">
      <w:pPr>
        <w:jc w:val="center"/>
        <w:rPr>
          <w:b/>
          <w:u w:val="single"/>
          <w:lang w:eastAsia="uk-UA"/>
        </w:rPr>
      </w:pPr>
      <w:r>
        <w:rPr>
          <w:b/>
          <w:u w:val="single"/>
          <w:lang w:eastAsia="uk-UA"/>
        </w:rPr>
        <w:t>Відділ реєстрації в</w:t>
      </w:r>
      <w:r w:rsidR="00D65CBC">
        <w:rPr>
          <w:b/>
          <w:u w:val="single"/>
          <w:lang w:eastAsia="uk-UA"/>
        </w:rPr>
        <w:t>иконавч</w:t>
      </w:r>
      <w:r>
        <w:rPr>
          <w:b/>
          <w:u w:val="single"/>
          <w:lang w:eastAsia="uk-UA"/>
        </w:rPr>
        <w:t>ого</w:t>
      </w:r>
      <w:r w:rsidR="00D65CBC">
        <w:rPr>
          <w:b/>
          <w:u w:val="single"/>
          <w:lang w:eastAsia="uk-UA"/>
        </w:rPr>
        <w:t xml:space="preserve"> комітет</w:t>
      </w:r>
      <w:r>
        <w:rPr>
          <w:b/>
          <w:u w:val="single"/>
          <w:lang w:eastAsia="uk-UA"/>
        </w:rPr>
        <w:t>у</w:t>
      </w:r>
      <w:r w:rsidR="00D65CBC">
        <w:rPr>
          <w:b/>
          <w:u w:val="single"/>
          <w:lang w:eastAsia="uk-UA"/>
        </w:rPr>
        <w:t xml:space="preserve"> Жмеринської міської ради</w:t>
      </w:r>
      <w:r>
        <w:rPr>
          <w:b/>
          <w:u w:val="single"/>
          <w:lang w:eastAsia="uk-UA"/>
        </w:rPr>
        <w:t>,</w:t>
      </w:r>
    </w:p>
    <w:p w:rsidR="00D65CBC" w:rsidRPr="00D11D8B" w:rsidRDefault="00D65CBC" w:rsidP="003D7CA6">
      <w:pPr>
        <w:jc w:val="center"/>
        <w:rPr>
          <w:b/>
          <w:u w:val="single"/>
          <w:lang w:eastAsia="uk-UA"/>
        </w:rPr>
      </w:pPr>
      <w:r>
        <w:rPr>
          <w:b/>
          <w:u w:val="single"/>
          <w:lang w:eastAsia="uk-UA"/>
        </w:rPr>
        <w:t>Центр надання адміністративних послуг</w:t>
      </w:r>
    </w:p>
    <w:p w:rsidR="00C328FB" w:rsidRPr="00F94EC9" w:rsidRDefault="00C328FB" w:rsidP="00865E6A">
      <w:pPr>
        <w:jc w:val="center"/>
        <w:rPr>
          <w:sz w:val="20"/>
          <w:szCs w:val="20"/>
          <w:lang w:eastAsia="uk-UA"/>
        </w:rPr>
      </w:pPr>
      <w:r w:rsidRPr="00F94EC9">
        <w:rPr>
          <w:sz w:val="20"/>
          <w:szCs w:val="20"/>
          <w:lang w:eastAsia="uk-UA"/>
        </w:rPr>
        <w:t xml:space="preserve"> (найменування суб’єкта надання адміністративної послуги)</w:t>
      </w:r>
    </w:p>
    <w:p w:rsidR="00C328FB" w:rsidRPr="00F94EC9" w:rsidRDefault="00C328FB" w:rsidP="00014901">
      <w:pPr>
        <w:jc w:val="center"/>
        <w:rPr>
          <w:sz w:val="20"/>
          <w:szCs w:val="20"/>
          <w:lang w:eastAsia="uk-UA"/>
        </w:rPr>
      </w:pPr>
    </w:p>
    <w:tbl>
      <w:tblPr>
        <w:tblW w:w="10376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604"/>
        <w:gridCol w:w="1559"/>
        <w:gridCol w:w="1633"/>
        <w:gridCol w:w="3580"/>
      </w:tblGrid>
      <w:tr w:rsidR="00C328FB" w:rsidRPr="002347A8" w:rsidTr="00A41267">
        <w:trPr>
          <w:trHeight w:val="558"/>
        </w:trPr>
        <w:tc>
          <w:tcPr>
            <w:tcW w:w="3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328FB" w:rsidRPr="002347A8" w:rsidRDefault="00C328FB" w:rsidP="00A41267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Етапи опрацювання заяви про надання адміністративної послуги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328FB" w:rsidRPr="002347A8" w:rsidRDefault="00C328FB" w:rsidP="00A41267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Відповідаль</w:t>
            </w:r>
            <w:r>
              <w:rPr>
                <w:szCs w:val="24"/>
              </w:rPr>
              <w:t>-</w:t>
            </w:r>
            <w:r w:rsidRPr="002347A8">
              <w:rPr>
                <w:szCs w:val="24"/>
              </w:rPr>
              <w:t>на особа</w:t>
            </w:r>
          </w:p>
        </w:tc>
        <w:tc>
          <w:tcPr>
            <w:tcW w:w="1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328FB" w:rsidRPr="002347A8" w:rsidRDefault="00C328FB" w:rsidP="00A41267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Структурний підрозділ, відповідаль</w:t>
            </w:r>
            <w:r>
              <w:rPr>
                <w:szCs w:val="24"/>
              </w:rPr>
              <w:t>-</w:t>
            </w:r>
            <w:r w:rsidRPr="002347A8">
              <w:rPr>
                <w:szCs w:val="24"/>
              </w:rPr>
              <w:t>ний за етап (дію, рішення)</w:t>
            </w:r>
          </w:p>
        </w:tc>
        <w:tc>
          <w:tcPr>
            <w:tcW w:w="3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28FB" w:rsidRPr="002347A8" w:rsidRDefault="00C328FB" w:rsidP="00A41267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Строки виконання етапів</w:t>
            </w:r>
          </w:p>
          <w:p w:rsidR="00C328FB" w:rsidRPr="002347A8" w:rsidRDefault="00C328FB" w:rsidP="00A41267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(дії, рішення)</w:t>
            </w:r>
          </w:p>
        </w:tc>
      </w:tr>
      <w:tr w:rsidR="00C328FB" w:rsidRPr="002347A8" w:rsidTr="00A41267">
        <w:tc>
          <w:tcPr>
            <w:tcW w:w="3604" w:type="dxa"/>
            <w:tcBorders>
              <w:left w:val="single" w:sz="2" w:space="0" w:color="000000"/>
              <w:bottom w:val="single" w:sz="2" w:space="0" w:color="000000"/>
            </w:tcBorders>
          </w:tcPr>
          <w:p w:rsidR="00C328FB" w:rsidRPr="002347A8" w:rsidRDefault="00C328FB" w:rsidP="006C6512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2347A8">
              <w:rPr>
                <w:sz w:val="24"/>
                <w:szCs w:val="24"/>
              </w:rPr>
              <w:t xml:space="preserve">Прийом за описом документів, які подані для державної реєстрації </w:t>
            </w:r>
            <w:r>
              <w:rPr>
                <w:sz w:val="24"/>
                <w:szCs w:val="24"/>
              </w:rPr>
              <w:t>припинення</w:t>
            </w:r>
            <w:r w:rsidRPr="002347A8">
              <w:rPr>
                <w:sz w:val="24"/>
                <w:szCs w:val="24"/>
              </w:rPr>
              <w:t xml:space="preserve"> юридичної особи</w:t>
            </w:r>
            <w:r>
              <w:rPr>
                <w:sz w:val="24"/>
                <w:szCs w:val="24"/>
              </w:rPr>
              <w:t xml:space="preserve"> в результаті її реорганізації</w:t>
            </w:r>
            <w:r w:rsidRPr="002347A8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C328FB" w:rsidRPr="002347A8" w:rsidRDefault="00C328FB" w:rsidP="00762944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 xml:space="preserve">Державний </w:t>
            </w:r>
            <w:r>
              <w:rPr>
                <w:sz w:val="24"/>
                <w:szCs w:val="24"/>
              </w:rPr>
              <w:t xml:space="preserve"> </w:t>
            </w:r>
            <w:r w:rsidR="00B17D3E">
              <w:rPr>
                <w:sz w:val="24"/>
                <w:szCs w:val="24"/>
              </w:rPr>
              <w:t xml:space="preserve">реєстратор, </w:t>
            </w:r>
            <w:r w:rsidR="00B17D3E" w:rsidRPr="00762944">
              <w:rPr>
                <w:sz w:val="22"/>
                <w:szCs w:val="22"/>
              </w:rPr>
              <w:t>А</w:t>
            </w:r>
            <w:r w:rsidRPr="00762944">
              <w:rPr>
                <w:sz w:val="22"/>
                <w:szCs w:val="22"/>
              </w:rPr>
              <w:t>дміністра</w:t>
            </w:r>
            <w:r w:rsidR="00762944" w:rsidRPr="00762944">
              <w:rPr>
                <w:sz w:val="22"/>
                <w:szCs w:val="22"/>
              </w:rPr>
              <w:t>т</w:t>
            </w:r>
            <w:r w:rsidRPr="00762944">
              <w:rPr>
                <w:sz w:val="22"/>
                <w:szCs w:val="22"/>
              </w:rPr>
              <w:t>ор</w:t>
            </w:r>
          </w:p>
        </w:tc>
        <w:tc>
          <w:tcPr>
            <w:tcW w:w="1633" w:type="dxa"/>
            <w:tcBorders>
              <w:left w:val="single" w:sz="2" w:space="0" w:color="000000"/>
              <w:bottom w:val="single" w:sz="2" w:space="0" w:color="000000"/>
            </w:tcBorders>
          </w:tcPr>
          <w:p w:rsidR="00B17D3E" w:rsidRDefault="00B17D3E" w:rsidP="00865E6A">
            <w:pPr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Відділ реєстрації,</w:t>
            </w:r>
          </w:p>
          <w:p w:rsidR="00C328FB" w:rsidRPr="00865E6A" w:rsidRDefault="00D31A42" w:rsidP="00865E6A">
            <w:r>
              <w:rPr>
                <w:color w:val="000000"/>
                <w:sz w:val="24"/>
                <w:szCs w:val="24"/>
                <w:lang w:eastAsia="uk-UA"/>
              </w:rPr>
              <w:t>Ц</w:t>
            </w:r>
            <w:r w:rsidR="00C328FB">
              <w:rPr>
                <w:color w:val="000000"/>
                <w:sz w:val="24"/>
                <w:szCs w:val="24"/>
                <w:lang w:eastAsia="uk-UA"/>
              </w:rPr>
              <w:t>ентр надання адміністратив-них послуг</w:t>
            </w:r>
          </w:p>
        </w:tc>
        <w:tc>
          <w:tcPr>
            <w:tcW w:w="35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28FB" w:rsidRPr="002347A8" w:rsidRDefault="00C328FB" w:rsidP="006C6512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В день надходження документів.</w:t>
            </w:r>
          </w:p>
        </w:tc>
      </w:tr>
      <w:tr w:rsidR="00C328FB" w:rsidRPr="002347A8" w:rsidTr="00A41267">
        <w:tc>
          <w:tcPr>
            <w:tcW w:w="3604" w:type="dxa"/>
            <w:tcBorders>
              <w:left w:val="single" w:sz="2" w:space="0" w:color="000000"/>
              <w:bottom w:val="single" w:sz="2" w:space="0" w:color="000000"/>
            </w:tcBorders>
          </w:tcPr>
          <w:p w:rsidR="00C328FB" w:rsidRPr="002347A8" w:rsidRDefault="00C328FB" w:rsidP="006C6512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2347A8">
              <w:rPr>
                <w:sz w:val="24"/>
                <w:szCs w:val="24"/>
              </w:rPr>
              <w:t>Перевірка документів, на відсутність підстав для зупинення  розгляду документів або підстав для відмови у державній реєстрації.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C328FB" w:rsidRPr="002347A8" w:rsidRDefault="00C328FB" w:rsidP="006C6512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633" w:type="dxa"/>
            <w:tcBorders>
              <w:left w:val="single" w:sz="2" w:space="0" w:color="000000"/>
              <w:bottom w:val="single" w:sz="2" w:space="0" w:color="000000"/>
            </w:tcBorders>
          </w:tcPr>
          <w:p w:rsidR="00C328FB" w:rsidRPr="00915C82" w:rsidRDefault="00D31A42" w:rsidP="00865E6A">
            <w:r>
              <w:rPr>
                <w:sz w:val="24"/>
                <w:szCs w:val="24"/>
              </w:rPr>
              <w:t xml:space="preserve">Відділ </w:t>
            </w:r>
            <w:r w:rsidR="00C328FB">
              <w:rPr>
                <w:sz w:val="24"/>
                <w:szCs w:val="24"/>
              </w:rPr>
              <w:t xml:space="preserve"> реєстрації</w:t>
            </w:r>
          </w:p>
          <w:p w:rsidR="00C328FB" w:rsidRPr="002347A8" w:rsidRDefault="00C328FB" w:rsidP="006C651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28FB" w:rsidRPr="002347A8" w:rsidRDefault="00C328FB" w:rsidP="006C6512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Протягом  24 годин, крім вихідних та святкових днів, після надходження документів</w:t>
            </w:r>
          </w:p>
        </w:tc>
      </w:tr>
      <w:tr w:rsidR="00C328FB" w:rsidRPr="002347A8" w:rsidTr="00A41267">
        <w:trPr>
          <w:trHeight w:val="2205"/>
        </w:trPr>
        <w:tc>
          <w:tcPr>
            <w:tcW w:w="3604" w:type="dxa"/>
            <w:tcBorders>
              <w:left w:val="single" w:sz="2" w:space="0" w:color="000000"/>
              <w:bottom w:val="single" w:sz="2" w:space="0" w:color="000000"/>
            </w:tcBorders>
          </w:tcPr>
          <w:p w:rsidR="00C328FB" w:rsidRPr="002347A8" w:rsidRDefault="00C328FB" w:rsidP="006C6512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2347A8">
              <w:rPr>
                <w:sz w:val="24"/>
                <w:szCs w:val="24"/>
              </w:rPr>
              <w:t>Надсилання повідомлення про зупинення  розгляду документів із зазначенням строку та виключного переліку підстав для його зупинення та рішення про зупинення розгляду документів або повідомлення про відмову</w:t>
            </w:r>
            <w:r>
              <w:rPr>
                <w:sz w:val="24"/>
                <w:szCs w:val="24"/>
              </w:rPr>
              <w:t xml:space="preserve"> у державній реєстрації</w:t>
            </w:r>
            <w:r w:rsidRPr="002347A8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B17D3E" w:rsidRDefault="00C328FB" w:rsidP="00D31A42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 xml:space="preserve">Державний </w:t>
            </w:r>
            <w:r>
              <w:rPr>
                <w:sz w:val="24"/>
                <w:szCs w:val="24"/>
              </w:rPr>
              <w:t xml:space="preserve"> </w:t>
            </w:r>
            <w:r w:rsidR="00B17D3E">
              <w:rPr>
                <w:sz w:val="24"/>
                <w:szCs w:val="24"/>
              </w:rPr>
              <w:t>реєстратор,</w:t>
            </w:r>
          </w:p>
          <w:p w:rsidR="00C328FB" w:rsidRPr="002347A8" w:rsidRDefault="00B17D3E" w:rsidP="00762944">
            <w:pPr>
              <w:jc w:val="left"/>
              <w:rPr>
                <w:sz w:val="24"/>
                <w:szCs w:val="24"/>
              </w:rPr>
            </w:pPr>
            <w:r w:rsidRPr="00762944">
              <w:rPr>
                <w:sz w:val="22"/>
                <w:szCs w:val="22"/>
              </w:rPr>
              <w:t>А</w:t>
            </w:r>
            <w:r w:rsidR="00C328FB" w:rsidRPr="00762944">
              <w:rPr>
                <w:sz w:val="22"/>
                <w:szCs w:val="22"/>
              </w:rPr>
              <w:t>дміністра</w:t>
            </w:r>
            <w:r w:rsidR="00C328FB">
              <w:rPr>
                <w:sz w:val="24"/>
                <w:szCs w:val="24"/>
              </w:rPr>
              <w:t>тор</w:t>
            </w:r>
          </w:p>
        </w:tc>
        <w:tc>
          <w:tcPr>
            <w:tcW w:w="1633" w:type="dxa"/>
            <w:tcBorders>
              <w:left w:val="single" w:sz="2" w:space="0" w:color="000000"/>
              <w:bottom w:val="single" w:sz="2" w:space="0" w:color="000000"/>
            </w:tcBorders>
          </w:tcPr>
          <w:p w:rsidR="00C328FB" w:rsidRPr="00865E6A" w:rsidRDefault="00D31A42" w:rsidP="00865E6A">
            <w:r>
              <w:rPr>
                <w:color w:val="000000"/>
                <w:sz w:val="24"/>
                <w:szCs w:val="24"/>
                <w:lang w:eastAsia="uk-UA"/>
              </w:rPr>
              <w:t>Ц</w:t>
            </w:r>
            <w:r w:rsidR="00C328FB">
              <w:rPr>
                <w:color w:val="000000"/>
                <w:sz w:val="24"/>
                <w:szCs w:val="24"/>
                <w:lang w:eastAsia="uk-UA"/>
              </w:rPr>
              <w:t>ентр надання адміністратив-них послуг</w:t>
            </w:r>
          </w:p>
        </w:tc>
        <w:tc>
          <w:tcPr>
            <w:tcW w:w="35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28FB" w:rsidRPr="002347A8" w:rsidRDefault="00C328FB" w:rsidP="006C6512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Розміщуються на порталі електронних сервісів у день зупинення та надсилаються заявнику на адресу його електронної пошти</w:t>
            </w:r>
            <w:r w:rsidRPr="002347A8">
              <w:rPr>
                <w:sz w:val="24"/>
                <w:szCs w:val="24"/>
                <w:lang w:val="ru-RU"/>
              </w:rPr>
              <w:t>.</w:t>
            </w:r>
          </w:p>
          <w:p w:rsidR="00C328FB" w:rsidRPr="002347A8" w:rsidRDefault="00C328FB" w:rsidP="006C6512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Розміщуються на порталі електронних сервісів у день відмови у</w:t>
            </w:r>
            <w:r>
              <w:rPr>
                <w:sz w:val="24"/>
                <w:szCs w:val="24"/>
              </w:rPr>
              <w:t xml:space="preserve"> </w:t>
            </w:r>
            <w:r w:rsidRPr="002347A8">
              <w:rPr>
                <w:sz w:val="24"/>
                <w:szCs w:val="24"/>
              </w:rPr>
              <w:t>державн</w:t>
            </w:r>
            <w:r>
              <w:rPr>
                <w:sz w:val="24"/>
                <w:szCs w:val="24"/>
              </w:rPr>
              <w:t>ій</w:t>
            </w:r>
            <w:r w:rsidRPr="002347A8">
              <w:rPr>
                <w:sz w:val="24"/>
                <w:szCs w:val="24"/>
              </w:rPr>
              <w:t xml:space="preserve"> реєстрації.</w:t>
            </w:r>
          </w:p>
        </w:tc>
      </w:tr>
      <w:tr w:rsidR="00C328FB" w:rsidRPr="002347A8" w:rsidTr="00A41267">
        <w:trPr>
          <w:trHeight w:val="870"/>
        </w:trPr>
        <w:tc>
          <w:tcPr>
            <w:tcW w:w="3604" w:type="dxa"/>
            <w:tcBorders>
              <w:left w:val="single" w:sz="2" w:space="0" w:color="000000"/>
              <w:bottom w:val="single" w:sz="2" w:space="0" w:color="000000"/>
            </w:tcBorders>
          </w:tcPr>
          <w:p w:rsidR="00C328FB" w:rsidRPr="002347A8" w:rsidRDefault="00C328FB" w:rsidP="006C6512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2347A8">
              <w:rPr>
                <w:sz w:val="24"/>
                <w:szCs w:val="24"/>
              </w:rPr>
              <w:t>Держа</w:t>
            </w:r>
            <w:r>
              <w:rPr>
                <w:sz w:val="24"/>
                <w:szCs w:val="24"/>
              </w:rPr>
              <w:t>вн</w:t>
            </w:r>
            <w:r w:rsidRPr="005F6403">
              <w:rPr>
                <w:sz w:val="24"/>
                <w:szCs w:val="24"/>
              </w:rPr>
              <w:t xml:space="preserve">а реєстрація  </w:t>
            </w:r>
            <w:r w:rsidRPr="005F6403">
              <w:rPr>
                <w:sz w:val="24"/>
                <w:szCs w:val="24"/>
                <w:lang w:eastAsia="uk-UA"/>
              </w:rPr>
              <w:t xml:space="preserve">припинення юридичної особи в результаті її </w:t>
            </w:r>
            <w:r>
              <w:rPr>
                <w:sz w:val="24"/>
                <w:szCs w:val="24"/>
                <w:lang w:eastAsia="uk-UA"/>
              </w:rPr>
              <w:t>реорганіза</w:t>
            </w:r>
            <w:r w:rsidRPr="005F6403">
              <w:rPr>
                <w:sz w:val="24"/>
                <w:szCs w:val="24"/>
                <w:lang w:eastAsia="uk-UA"/>
              </w:rPr>
              <w:t>ції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C328FB" w:rsidRPr="002347A8" w:rsidRDefault="00C328FB" w:rsidP="006C6512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633" w:type="dxa"/>
            <w:tcBorders>
              <w:left w:val="single" w:sz="2" w:space="0" w:color="000000"/>
              <w:bottom w:val="single" w:sz="2" w:space="0" w:color="000000"/>
            </w:tcBorders>
          </w:tcPr>
          <w:p w:rsidR="00C328FB" w:rsidRPr="00865E6A" w:rsidRDefault="00C328FB" w:rsidP="00D31A42">
            <w:r>
              <w:rPr>
                <w:sz w:val="24"/>
                <w:szCs w:val="24"/>
              </w:rPr>
              <w:t>Відділ  реєстрації</w:t>
            </w:r>
          </w:p>
        </w:tc>
        <w:tc>
          <w:tcPr>
            <w:tcW w:w="35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28FB" w:rsidRPr="00ED237B" w:rsidRDefault="00C328FB" w:rsidP="006C6512">
            <w:pPr>
              <w:jc w:val="left"/>
              <w:rPr>
                <w:sz w:val="24"/>
                <w:szCs w:val="24"/>
                <w:lang w:val="ru-RU"/>
              </w:rPr>
            </w:pPr>
            <w:r w:rsidRPr="002347A8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</w:tr>
      <w:tr w:rsidR="00C328FB" w:rsidRPr="002347A8" w:rsidTr="00A41267">
        <w:tc>
          <w:tcPr>
            <w:tcW w:w="3604" w:type="dxa"/>
            <w:tcBorders>
              <w:left w:val="single" w:sz="2" w:space="0" w:color="000000"/>
              <w:bottom w:val="single" w:sz="2" w:space="0" w:color="000000"/>
            </w:tcBorders>
          </w:tcPr>
          <w:p w:rsidR="00C328FB" w:rsidRPr="002347A8" w:rsidRDefault="00C328FB" w:rsidP="006C6512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5. Формування та оприлюднення на порталі електронних сервісів результату надання  адміністративної послуги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C328FB" w:rsidRPr="002347A8" w:rsidRDefault="00C328FB" w:rsidP="006C6512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633" w:type="dxa"/>
            <w:tcBorders>
              <w:left w:val="single" w:sz="2" w:space="0" w:color="000000"/>
              <w:bottom w:val="single" w:sz="2" w:space="0" w:color="000000"/>
            </w:tcBorders>
          </w:tcPr>
          <w:p w:rsidR="00C328FB" w:rsidRPr="00915C82" w:rsidRDefault="00C328FB" w:rsidP="00865E6A">
            <w:r>
              <w:rPr>
                <w:sz w:val="24"/>
                <w:szCs w:val="24"/>
              </w:rPr>
              <w:t>Відділ державної реєстрації</w:t>
            </w:r>
          </w:p>
          <w:p w:rsidR="00C328FB" w:rsidRPr="002347A8" w:rsidRDefault="00C328FB" w:rsidP="006C651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5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28FB" w:rsidRPr="002347A8" w:rsidRDefault="00C328FB" w:rsidP="006C6512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Після проведення реєстраційної дії.</w:t>
            </w:r>
          </w:p>
        </w:tc>
      </w:tr>
    </w:tbl>
    <w:p w:rsidR="00C328FB" w:rsidRDefault="00C328FB" w:rsidP="00014901">
      <w:pPr>
        <w:rPr>
          <w:sz w:val="18"/>
          <w:szCs w:val="18"/>
        </w:rPr>
      </w:pPr>
    </w:p>
    <w:p w:rsidR="00C328FB" w:rsidRPr="00CC7727" w:rsidRDefault="00C328FB" w:rsidP="00014901">
      <w:pPr>
        <w:ind w:firstLine="555"/>
      </w:pPr>
      <w:r>
        <w:rPr>
          <w:sz w:val="22"/>
          <w:szCs w:val="22"/>
        </w:rPr>
        <w:t>Рішення, дії або бездіяльність державного реєстратора, суб’єкта державної реєстрації можуть бути оскаржені до Міністерства юстиції України та його територіальних органів або до суду.</w:t>
      </w:r>
    </w:p>
    <w:p w:rsidR="00C328FB" w:rsidRPr="004E7774" w:rsidRDefault="00C328FB" w:rsidP="00014901">
      <w:pPr>
        <w:rPr>
          <w:sz w:val="24"/>
          <w:szCs w:val="24"/>
        </w:rPr>
      </w:pPr>
    </w:p>
    <w:sectPr w:rsidR="00C328FB" w:rsidRPr="004E7774" w:rsidSect="00014901">
      <w:headerReference w:type="default" r:id="rId6"/>
      <w:pgSz w:w="11906" w:h="16838"/>
      <w:pgMar w:top="680" w:right="567" w:bottom="680" w:left="1134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1329" w:rsidRDefault="00131329">
      <w:r>
        <w:separator/>
      </w:r>
    </w:p>
  </w:endnote>
  <w:endnote w:type="continuationSeparator" w:id="0">
    <w:p w:rsidR="00131329" w:rsidRDefault="00131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1329" w:rsidRDefault="00131329">
      <w:r>
        <w:separator/>
      </w:r>
    </w:p>
  </w:footnote>
  <w:footnote w:type="continuationSeparator" w:id="0">
    <w:p w:rsidR="00131329" w:rsidRDefault="001313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8FB" w:rsidRPr="004E7774" w:rsidRDefault="00C328FB">
    <w:pPr>
      <w:pStyle w:val="a4"/>
      <w:jc w:val="center"/>
      <w:rPr>
        <w:sz w:val="24"/>
        <w:szCs w:val="24"/>
      </w:rPr>
    </w:pPr>
    <w:r w:rsidRPr="004E7774">
      <w:rPr>
        <w:sz w:val="24"/>
        <w:szCs w:val="24"/>
      </w:rPr>
      <w:fldChar w:fldCharType="begin"/>
    </w:r>
    <w:r w:rsidRPr="004E7774">
      <w:rPr>
        <w:sz w:val="24"/>
        <w:szCs w:val="24"/>
      </w:rPr>
      <w:instrText>PAGE   \* MERGEFORMAT</w:instrText>
    </w:r>
    <w:r w:rsidRPr="004E7774">
      <w:rPr>
        <w:sz w:val="24"/>
        <w:szCs w:val="24"/>
      </w:rPr>
      <w:fldChar w:fldCharType="separate"/>
    </w:r>
    <w:r w:rsidR="00D65CBC" w:rsidRPr="00D65CBC">
      <w:rPr>
        <w:noProof/>
        <w:sz w:val="24"/>
        <w:szCs w:val="24"/>
        <w:lang w:val="ru-RU"/>
      </w:rPr>
      <w:t>2</w:t>
    </w:r>
    <w:r w:rsidRPr="004E7774">
      <w:rPr>
        <w:sz w:val="24"/>
        <w:szCs w:val="24"/>
      </w:rPr>
      <w:fldChar w:fldCharType="end"/>
    </w:r>
  </w:p>
  <w:p w:rsidR="00C328FB" w:rsidRDefault="00C328F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3E60"/>
    <w:rsid w:val="00010AF8"/>
    <w:rsid w:val="00014901"/>
    <w:rsid w:val="00036A10"/>
    <w:rsid w:val="00041711"/>
    <w:rsid w:val="000A65E1"/>
    <w:rsid w:val="000E1FD6"/>
    <w:rsid w:val="000F78AE"/>
    <w:rsid w:val="00126099"/>
    <w:rsid w:val="00131329"/>
    <w:rsid w:val="001F5286"/>
    <w:rsid w:val="002347A8"/>
    <w:rsid w:val="00240F36"/>
    <w:rsid w:val="00267B8D"/>
    <w:rsid w:val="00285187"/>
    <w:rsid w:val="0029245E"/>
    <w:rsid w:val="002C2B45"/>
    <w:rsid w:val="002F477B"/>
    <w:rsid w:val="003A3C42"/>
    <w:rsid w:val="003D7CA6"/>
    <w:rsid w:val="00486F5E"/>
    <w:rsid w:val="0049549C"/>
    <w:rsid w:val="004E7774"/>
    <w:rsid w:val="004F17BA"/>
    <w:rsid w:val="00514915"/>
    <w:rsid w:val="0052271C"/>
    <w:rsid w:val="005316A9"/>
    <w:rsid w:val="00531AD2"/>
    <w:rsid w:val="005C7037"/>
    <w:rsid w:val="005F1213"/>
    <w:rsid w:val="005F6403"/>
    <w:rsid w:val="00663A98"/>
    <w:rsid w:val="00691A1D"/>
    <w:rsid w:val="006C6512"/>
    <w:rsid w:val="006D7B93"/>
    <w:rsid w:val="006E168E"/>
    <w:rsid w:val="006E529C"/>
    <w:rsid w:val="00736BF5"/>
    <w:rsid w:val="00744451"/>
    <w:rsid w:val="00762944"/>
    <w:rsid w:val="00781802"/>
    <w:rsid w:val="007D7A23"/>
    <w:rsid w:val="007E77F8"/>
    <w:rsid w:val="00865E6A"/>
    <w:rsid w:val="008A73C9"/>
    <w:rsid w:val="008C3BEC"/>
    <w:rsid w:val="008E0E18"/>
    <w:rsid w:val="00910543"/>
    <w:rsid w:val="00915C82"/>
    <w:rsid w:val="009538E4"/>
    <w:rsid w:val="00985A78"/>
    <w:rsid w:val="009A71BA"/>
    <w:rsid w:val="00A41267"/>
    <w:rsid w:val="00A61871"/>
    <w:rsid w:val="00B17D3E"/>
    <w:rsid w:val="00B22FA0"/>
    <w:rsid w:val="00B43192"/>
    <w:rsid w:val="00B54254"/>
    <w:rsid w:val="00B66664"/>
    <w:rsid w:val="00B85F8B"/>
    <w:rsid w:val="00BB06FD"/>
    <w:rsid w:val="00C227A3"/>
    <w:rsid w:val="00C328FB"/>
    <w:rsid w:val="00C719E3"/>
    <w:rsid w:val="00C902E8"/>
    <w:rsid w:val="00CC7727"/>
    <w:rsid w:val="00D11D8B"/>
    <w:rsid w:val="00D31A42"/>
    <w:rsid w:val="00D65CBC"/>
    <w:rsid w:val="00D7737E"/>
    <w:rsid w:val="00DC2A9F"/>
    <w:rsid w:val="00DD003D"/>
    <w:rsid w:val="00E50C24"/>
    <w:rsid w:val="00E531E4"/>
    <w:rsid w:val="00ED237B"/>
    <w:rsid w:val="00ED25DE"/>
    <w:rsid w:val="00F03964"/>
    <w:rsid w:val="00F03E60"/>
    <w:rsid w:val="00F15792"/>
    <w:rsid w:val="00F4221D"/>
    <w:rsid w:val="00F53FC4"/>
    <w:rsid w:val="00F7502F"/>
    <w:rsid w:val="00F90BD3"/>
    <w:rsid w:val="00F94EC9"/>
    <w:rsid w:val="00FC4CD9"/>
    <w:rsid w:val="00FE1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E3B3EE5-3504-4B18-BADB-53D981247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5C70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footer"/>
    <w:basedOn w:val="a"/>
    <w:link w:val="a8"/>
    <w:uiPriority w:val="99"/>
    <w:rsid w:val="004E7774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link w:val="a7"/>
    <w:uiPriority w:val="99"/>
    <w:locked/>
    <w:rsid w:val="004E7774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F1579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15792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rsid w:val="00014901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  <w:style w:type="character" w:styleId="ab">
    <w:name w:val="Hyperlink"/>
    <w:uiPriority w:val="99"/>
    <w:rsid w:val="00014901"/>
    <w:rPr>
      <w:rFonts w:cs="Times New Roman"/>
      <w:color w:val="0000FF"/>
      <w:u w:val="single"/>
    </w:rPr>
  </w:style>
  <w:style w:type="paragraph" w:customStyle="1" w:styleId="2">
    <w:name w:val="Без интервала2"/>
    <w:uiPriority w:val="99"/>
    <w:rsid w:val="00014901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1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3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3630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36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36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363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4363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3630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36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36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3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4363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3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3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36307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36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36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36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4363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36309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36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36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363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4363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36309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36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3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36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4363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3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3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Userov</cp:lastModifiedBy>
  <cp:revision>35</cp:revision>
  <cp:lastPrinted>2016-09-15T11:20:00Z</cp:lastPrinted>
  <dcterms:created xsi:type="dcterms:W3CDTF">2016-04-05T14:09:00Z</dcterms:created>
  <dcterms:modified xsi:type="dcterms:W3CDTF">2018-07-20T13:40:00Z</dcterms:modified>
</cp:coreProperties>
</file>